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4" w:type="dxa"/>
        <w:tblLook w:val="04A0"/>
      </w:tblPr>
      <w:tblGrid>
        <w:gridCol w:w="10116"/>
        <w:gridCol w:w="10116"/>
      </w:tblGrid>
      <w:tr w:rsidR="0019185A" w:rsidRPr="00442D0C" w:rsidTr="006B1C55">
        <w:tc>
          <w:tcPr>
            <w:tcW w:w="7338" w:type="dxa"/>
            <w:tcBorders>
              <w:right w:val="double" w:sz="4" w:space="0" w:color="C2D69B"/>
            </w:tcBorders>
            <w:shd w:val="clear" w:color="auto" w:fill="auto"/>
          </w:tcPr>
          <w:tbl>
            <w:tblPr>
              <w:tblW w:w="9900" w:type="dxa"/>
              <w:tblBorders>
                <w:bottom w:val="single" w:sz="12" w:space="0" w:color="auto"/>
              </w:tblBorders>
              <w:tblLook w:val="01E0"/>
            </w:tblPr>
            <w:tblGrid>
              <w:gridCol w:w="3832"/>
              <w:gridCol w:w="2023"/>
              <w:gridCol w:w="4045"/>
            </w:tblGrid>
            <w:tr w:rsidR="0019185A" w:rsidRPr="008B7D19" w:rsidTr="0051355E">
              <w:trPr>
                <w:trHeight w:val="1350"/>
              </w:trPr>
              <w:tc>
                <w:tcPr>
                  <w:tcW w:w="3832" w:type="dxa"/>
                </w:tcPr>
                <w:p w:rsidR="0019185A" w:rsidRPr="008B7D19" w:rsidRDefault="0019185A" w:rsidP="0051355E">
                  <w:pPr>
                    <w:pStyle w:val="1"/>
                    <w:jc w:val="right"/>
                    <w:rPr>
                      <w:sz w:val="20"/>
                      <w:lang w:val="en-US"/>
                    </w:rPr>
                  </w:pPr>
                  <w:r w:rsidRPr="008B7D19">
                    <w:rPr>
                      <w:sz w:val="20"/>
                    </w:rPr>
                    <w:t>ОБЩИНА  Х И Т Р И Н О                           9780 Хитрино, ул.”Възраждане” № 45   тел.: 05341 2250, факс:05341 2120</w:t>
                  </w:r>
                  <w:r w:rsidRPr="008B7D19">
                    <w:rPr>
                      <w:sz w:val="20"/>
                      <w:lang w:val="en-US"/>
                    </w:rPr>
                    <w:br/>
                    <w:t>e-</w:t>
                  </w:r>
                  <w:r w:rsidRPr="008B7D19">
                    <w:rPr>
                      <w:sz w:val="20"/>
                      <w:lang w:val="en-GB"/>
                    </w:rPr>
                    <w:t xml:space="preserve"> </w:t>
                  </w:r>
                  <w:r w:rsidRPr="008B7D19">
                    <w:rPr>
                      <w:sz w:val="20"/>
                      <w:lang w:val="en-US"/>
                    </w:rPr>
                    <w:t>mail</w:t>
                  </w:r>
                  <w:r w:rsidRPr="008B7D19">
                    <w:rPr>
                      <w:sz w:val="20"/>
                    </w:rPr>
                    <w:t xml:space="preserve">: </w:t>
                  </w:r>
                  <w:hyperlink r:id="rId4" w:history="1">
                    <w:r w:rsidRPr="008B7D19">
                      <w:rPr>
                        <w:rStyle w:val="a3"/>
                        <w:sz w:val="20"/>
                        <w:lang w:val="en-US"/>
                      </w:rPr>
                      <w:t>kmet</w:t>
                    </w:r>
                    <w:r w:rsidRPr="008B7D19">
                      <w:rPr>
                        <w:rStyle w:val="a3"/>
                        <w:sz w:val="20"/>
                        <w:lang w:val="en-GB"/>
                      </w:rPr>
                      <w:t>@</w:t>
                    </w:r>
                    <w:r w:rsidRPr="008B7D19">
                      <w:rPr>
                        <w:rStyle w:val="a3"/>
                        <w:sz w:val="20"/>
                        <w:lang w:val="en-US"/>
                      </w:rPr>
                      <w:t>hitrino</w:t>
                    </w:r>
                    <w:r w:rsidRPr="008B7D19">
                      <w:rPr>
                        <w:rStyle w:val="a3"/>
                        <w:sz w:val="20"/>
                        <w:lang w:val="en-GB"/>
                      </w:rPr>
                      <w:t>.</w:t>
                    </w:r>
                    <w:r w:rsidRPr="008B7D19">
                      <w:rPr>
                        <w:rStyle w:val="a3"/>
                        <w:sz w:val="20"/>
                        <w:lang w:val="en-US"/>
                      </w:rPr>
                      <w:t>org</w:t>
                    </w:r>
                  </w:hyperlink>
                </w:p>
              </w:tc>
              <w:tc>
                <w:tcPr>
                  <w:tcW w:w="2023" w:type="dxa"/>
                </w:tcPr>
                <w:p w:rsidR="0019185A" w:rsidRPr="008B7D19" w:rsidRDefault="00CD3834" w:rsidP="0051355E">
                  <w:pPr>
                    <w:pStyle w:val="1"/>
                    <w:rPr>
                      <w:sz w:val="20"/>
                      <w:lang w:val="ru-RU"/>
                    </w:rPr>
                  </w:pPr>
                  <w:r w:rsidRPr="00CD3834">
                    <w:rPr>
                      <w:noProof/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17.5pt;margin-top:6.75pt;width:53.25pt;height:53.25pt;z-index:-251658240;mso-position-horizontal-relative:text;mso-position-vertical-relative:text">
                        <v:imagedata r:id="rId5" o:title=""/>
                      </v:shape>
                    </w:pict>
                  </w:r>
                </w:p>
              </w:tc>
              <w:tc>
                <w:tcPr>
                  <w:tcW w:w="4045" w:type="dxa"/>
                </w:tcPr>
                <w:p w:rsidR="0019185A" w:rsidRPr="008B7D19" w:rsidRDefault="0019185A" w:rsidP="0051355E">
                  <w:pPr>
                    <w:jc w:val="both"/>
                    <w:rPr>
                      <w:b/>
                      <w:sz w:val="20"/>
                    </w:rPr>
                  </w:pPr>
                </w:p>
                <w:p w:rsidR="0019185A" w:rsidRPr="008B7D19" w:rsidRDefault="0019185A" w:rsidP="0051355E">
                  <w:pPr>
                    <w:jc w:val="both"/>
                    <w:rPr>
                      <w:b/>
                      <w:sz w:val="20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8B7D19">
                        <w:rPr>
                          <w:b/>
                          <w:sz w:val="20"/>
                        </w:rPr>
                        <w:t>MUNICIPALITY</w:t>
                      </w:r>
                    </w:smartTag>
                    <w:r w:rsidRPr="008B7D19">
                      <w:rPr>
                        <w:b/>
                        <w:sz w:val="20"/>
                      </w:rPr>
                      <w:t xml:space="preserve"> OF  </w:t>
                    </w:r>
                    <w:smartTag w:uri="urn:schemas-microsoft-com:office:smarttags" w:element="PlaceName">
                      <w:r w:rsidRPr="008B7D19">
                        <w:rPr>
                          <w:b/>
                          <w:sz w:val="20"/>
                        </w:rPr>
                        <w:t>H</w:t>
                      </w:r>
                    </w:smartTag>
                  </w:smartTag>
                  <w:r w:rsidRPr="008B7D19">
                    <w:rPr>
                      <w:b/>
                      <w:sz w:val="20"/>
                    </w:rPr>
                    <w:t xml:space="preserve"> I T R I N O </w:t>
                  </w:r>
                </w:p>
                <w:p w:rsidR="0019185A" w:rsidRPr="008B7D19" w:rsidRDefault="0019185A" w:rsidP="0051355E">
                  <w:pPr>
                    <w:jc w:val="both"/>
                    <w:rPr>
                      <w:b/>
                      <w:sz w:val="20"/>
                    </w:rPr>
                  </w:pPr>
                  <w:proofErr w:type="spellStart"/>
                  <w:r w:rsidRPr="008B7D19">
                    <w:rPr>
                      <w:b/>
                      <w:sz w:val="20"/>
                    </w:rPr>
                    <w:t>Bulgaria</w:t>
                  </w:r>
                  <w:proofErr w:type="spellEnd"/>
                  <w:r w:rsidRPr="008B7D19">
                    <w:rPr>
                      <w:b/>
                      <w:sz w:val="20"/>
                    </w:rPr>
                    <w:t xml:space="preserve">, 9780 </w:t>
                  </w:r>
                  <w:proofErr w:type="spellStart"/>
                  <w:r w:rsidRPr="008B7D19">
                    <w:rPr>
                      <w:b/>
                      <w:sz w:val="20"/>
                    </w:rPr>
                    <w:t>Hitrino</w:t>
                  </w:r>
                  <w:proofErr w:type="spellEnd"/>
                  <w:r w:rsidRPr="008B7D19">
                    <w:rPr>
                      <w:b/>
                      <w:sz w:val="20"/>
                    </w:rPr>
                    <w:t xml:space="preserve">, 45 </w:t>
                  </w:r>
                  <w:proofErr w:type="spellStart"/>
                  <w:r w:rsidRPr="008B7D19">
                    <w:rPr>
                      <w:b/>
                      <w:sz w:val="20"/>
                    </w:rPr>
                    <w:t>Vazrazhdane</w:t>
                  </w:r>
                  <w:proofErr w:type="spellEnd"/>
                  <w:r w:rsidRPr="008B7D19"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 w:rsidRPr="008B7D19">
                    <w:rPr>
                      <w:b/>
                      <w:sz w:val="20"/>
                    </w:rPr>
                    <w:t>Str</w:t>
                  </w:r>
                  <w:proofErr w:type="spellEnd"/>
                  <w:r w:rsidRPr="008B7D19">
                    <w:rPr>
                      <w:b/>
                      <w:sz w:val="20"/>
                    </w:rPr>
                    <w:t xml:space="preserve">. </w:t>
                  </w:r>
                  <w:proofErr w:type="spellStart"/>
                  <w:r w:rsidRPr="008B7D19">
                    <w:rPr>
                      <w:b/>
                      <w:sz w:val="20"/>
                    </w:rPr>
                    <w:t>tel</w:t>
                  </w:r>
                  <w:proofErr w:type="spellEnd"/>
                  <w:r w:rsidRPr="008B7D19">
                    <w:rPr>
                      <w:b/>
                      <w:sz w:val="20"/>
                    </w:rPr>
                    <w:t xml:space="preserve">.: 05341 2250, </w:t>
                  </w:r>
                  <w:proofErr w:type="spellStart"/>
                  <w:r w:rsidRPr="008B7D19">
                    <w:rPr>
                      <w:b/>
                      <w:sz w:val="20"/>
                    </w:rPr>
                    <w:t>fax</w:t>
                  </w:r>
                  <w:proofErr w:type="spellEnd"/>
                  <w:r w:rsidRPr="008B7D19">
                    <w:rPr>
                      <w:b/>
                      <w:sz w:val="20"/>
                    </w:rPr>
                    <w:t xml:space="preserve">.: 05341 2120 </w:t>
                  </w:r>
                </w:p>
                <w:p w:rsidR="0019185A" w:rsidRPr="008B7D19" w:rsidRDefault="0019185A" w:rsidP="0051355E">
                  <w:pPr>
                    <w:jc w:val="both"/>
                    <w:rPr>
                      <w:b/>
                      <w:sz w:val="20"/>
                    </w:rPr>
                  </w:pPr>
                  <w:proofErr w:type="spellStart"/>
                  <w:r w:rsidRPr="008B7D19">
                    <w:rPr>
                      <w:b/>
                      <w:sz w:val="20"/>
                    </w:rPr>
                    <w:t>e-mail</w:t>
                  </w:r>
                  <w:proofErr w:type="spellEnd"/>
                  <w:r w:rsidRPr="008B7D19">
                    <w:rPr>
                      <w:b/>
                      <w:sz w:val="20"/>
                    </w:rPr>
                    <w:t>: kmet@hitrino.org</w:t>
                  </w:r>
                </w:p>
              </w:tc>
            </w:tr>
          </w:tbl>
          <w:p w:rsidR="0019185A" w:rsidRPr="008B7D19" w:rsidRDefault="0019185A" w:rsidP="0051355E"/>
        </w:tc>
        <w:tc>
          <w:tcPr>
            <w:tcW w:w="2026" w:type="dxa"/>
            <w:tcBorders>
              <w:left w:val="double" w:sz="4" w:space="0" w:color="C2D69B"/>
            </w:tcBorders>
          </w:tcPr>
          <w:tbl>
            <w:tblPr>
              <w:tblW w:w="9900" w:type="dxa"/>
              <w:tblBorders>
                <w:bottom w:val="single" w:sz="12" w:space="0" w:color="auto"/>
              </w:tblBorders>
              <w:tblLook w:val="01E0"/>
            </w:tblPr>
            <w:tblGrid>
              <w:gridCol w:w="3832"/>
              <w:gridCol w:w="2023"/>
              <w:gridCol w:w="4045"/>
            </w:tblGrid>
            <w:tr w:rsidR="0019185A" w:rsidRPr="008B7D19" w:rsidTr="0051355E">
              <w:trPr>
                <w:trHeight w:val="1350"/>
              </w:trPr>
              <w:tc>
                <w:tcPr>
                  <w:tcW w:w="3832" w:type="dxa"/>
                </w:tcPr>
                <w:p w:rsidR="0019185A" w:rsidRPr="008B7D19" w:rsidRDefault="0019185A" w:rsidP="0051355E">
                  <w:pPr>
                    <w:pStyle w:val="1"/>
                    <w:jc w:val="right"/>
                    <w:rPr>
                      <w:sz w:val="20"/>
                      <w:lang w:val="en-US"/>
                    </w:rPr>
                  </w:pPr>
                  <w:r w:rsidRPr="008B7D19">
                    <w:rPr>
                      <w:sz w:val="20"/>
                    </w:rPr>
                    <w:t>ОБЩИНА  Х И Т Р И Н О                           9780 Хитрино, ул.”Възраждане” № 45   тел.: 05341 2250, факс:05341 2120</w:t>
                  </w:r>
                  <w:r w:rsidRPr="008B7D19">
                    <w:rPr>
                      <w:sz w:val="20"/>
                      <w:lang w:val="en-US"/>
                    </w:rPr>
                    <w:br/>
                    <w:t>e-</w:t>
                  </w:r>
                  <w:r w:rsidRPr="008B7D19">
                    <w:rPr>
                      <w:sz w:val="20"/>
                      <w:lang w:val="en-GB"/>
                    </w:rPr>
                    <w:t xml:space="preserve"> </w:t>
                  </w:r>
                  <w:r w:rsidRPr="008B7D19">
                    <w:rPr>
                      <w:sz w:val="20"/>
                      <w:lang w:val="en-US"/>
                    </w:rPr>
                    <w:t>mail</w:t>
                  </w:r>
                  <w:r w:rsidRPr="008B7D19">
                    <w:rPr>
                      <w:sz w:val="20"/>
                    </w:rPr>
                    <w:t xml:space="preserve">: </w:t>
                  </w:r>
                  <w:hyperlink r:id="rId6" w:history="1">
                    <w:r w:rsidRPr="008B7D19">
                      <w:rPr>
                        <w:rStyle w:val="a3"/>
                        <w:sz w:val="20"/>
                        <w:lang w:val="en-US"/>
                      </w:rPr>
                      <w:t>kmet</w:t>
                    </w:r>
                    <w:r w:rsidRPr="008B7D19">
                      <w:rPr>
                        <w:rStyle w:val="a3"/>
                        <w:sz w:val="20"/>
                        <w:lang w:val="en-GB"/>
                      </w:rPr>
                      <w:t>@</w:t>
                    </w:r>
                    <w:r w:rsidRPr="008B7D19">
                      <w:rPr>
                        <w:rStyle w:val="a3"/>
                        <w:sz w:val="20"/>
                        <w:lang w:val="en-US"/>
                      </w:rPr>
                      <w:t>hitrino</w:t>
                    </w:r>
                    <w:r w:rsidRPr="008B7D19">
                      <w:rPr>
                        <w:rStyle w:val="a3"/>
                        <w:sz w:val="20"/>
                        <w:lang w:val="en-GB"/>
                      </w:rPr>
                      <w:t>.</w:t>
                    </w:r>
                    <w:r w:rsidRPr="008B7D19">
                      <w:rPr>
                        <w:rStyle w:val="a3"/>
                        <w:sz w:val="20"/>
                        <w:lang w:val="en-US"/>
                      </w:rPr>
                      <w:t>org</w:t>
                    </w:r>
                  </w:hyperlink>
                </w:p>
              </w:tc>
              <w:tc>
                <w:tcPr>
                  <w:tcW w:w="2023" w:type="dxa"/>
                </w:tcPr>
                <w:p w:rsidR="0019185A" w:rsidRPr="008B7D19" w:rsidRDefault="00CD3834" w:rsidP="0051355E">
                  <w:pPr>
                    <w:pStyle w:val="1"/>
                    <w:rPr>
                      <w:sz w:val="20"/>
                      <w:lang w:val="ru-RU"/>
                    </w:rPr>
                  </w:pPr>
                  <w:r w:rsidRPr="00CD3834">
                    <w:rPr>
                      <w:noProof/>
                      <w:sz w:val="20"/>
                    </w:rPr>
                    <w:pict>
                      <v:shape id="_x0000_s1027" type="#_x0000_t75" style="position:absolute;left:0;text-align:left;margin-left:17.5pt;margin-top:6.75pt;width:53.25pt;height:53.25pt;z-index:-251656192;mso-position-horizontal-relative:text;mso-position-vertical-relative:text">
                        <v:imagedata r:id="rId5" o:title=""/>
                      </v:shape>
                    </w:pict>
                  </w:r>
                </w:p>
              </w:tc>
              <w:tc>
                <w:tcPr>
                  <w:tcW w:w="4045" w:type="dxa"/>
                </w:tcPr>
                <w:p w:rsidR="0019185A" w:rsidRPr="008B7D19" w:rsidRDefault="0019185A" w:rsidP="0051355E">
                  <w:pPr>
                    <w:jc w:val="both"/>
                    <w:rPr>
                      <w:b/>
                      <w:sz w:val="20"/>
                    </w:rPr>
                  </w:pPr>
                </w:p>
                <w:p w:rsidR="0019185A" w:rsidRPr="008B7D19" w:rsidRDefault="0019185A" w:rsidP="0051355E">
                  <w:pPr>
                    <w:jc w:val="both"/>
                    <w:rPr>
                      <w:b/>
                      <w:sz w:val="20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8B7D19">
                        <w:rPr>
                          <w:b/>
                          <w:sz w:val="20"/>
                        </w:rPr>
                        <w:t>MUNICIPALITY</w:t>
                      </w:r>
                    </w:smartTag>
                    <w:r w:rsidRPr="008B7D19">
                      <w:rPr>
                        <w:b/>
                        <w:sz w:val="20"/>
                      </w:rPr>
                      <w:t xml:space="preserve"> OF  </w:t>
                    </w:r>
                    <w:smartTag w:uri="urn:schemas-microsoft-com:office:smarttags" w:element="PlaceName">
                      <w:r w:rsidRPr="008B7D19">
                        <w:rPr>
                          <w:b/>
                          <w:sz w:val="20"/>
                        </w:rPr>
                        <w:t>H</w:t>
                      </w:r>
                    </w:smartTag>
                  </w:smartTag>
                  <w:r w:rsidRPr="008B7D19">
                    <w:rPr>
                      <w:b/>
                      <w:sz w:val="20"/>
                    </w:rPr>
                    <w:t xml:space="preserve"> I T R I N O </w:t>
                  </w:r>
                </w:p>
                <w:p w:rsidR="0019185A" w:rsidRPr="008B7D19" w:rsidRDefault="0019185A" w:rsidP="0051355E">
                  <w:pPr>
                    <w:jc w:val="both"/>
                    <w:rPr>
                      <w:b/>
                      <w:sz w:val="20"/>
                    </w:rPr>
                  </w:pPr>
                  <w:proofErr w:type="spellStart"/>
                  <w:r w:rsidRPr="008B7D19">
                    <w:rPr>
                      <w:b/>
                      <w:sz w:val="20"/>
                    </w:rPr>
                    <w:t>Bulgaria</w:t>
                  </w:r>
                  <w:proofErr w:type="spellEnd"/>
                  <w:r w:rsidRPr="008B7D19">
                    <w:rPr>
                      <w:b/>
                      <w:sz w:val="20"/>
                    </w:rPr>
                    <w:t xml:space="preserve">, 9780 </w:t>
                  </w:r>
                  <w:proofErr w:type="spellStart"/>
                  <w:r w:rsidRPr="008B7D19">
                    <w:rPr>
                      <w:b/>
                      <w:sz w:val="20"/>
                    </w:rPr>
                    <w:t>Hitrino</w:t>
                  </w:r>
                  <w:proofErr w:type="spellEnd"/>
                  <w:r w:rsidRPr="008B7D19">
                    <w:rPr>
                      <w:b/>
                      <w:sz w:val="20"/>
                    </w:rPr>
                    <w:t xml:space="preserve">, 45 </w:t>
                  </w:r>
                  <w:proofErr w:type="spellStart"/>
                  <w:r w:rsidRPr="008B7D19">
                    <w:rPr>
                      <w:b/>
                      <w:sz w:val="20"/>
                    </w:rPr>
                    <w:t>Vazrazhdane</w:t>
                  </w:r>
                  <w:proofErr w:type="spellEnd"/>
                  <w:r w:rsidRPr="008B7D19"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 w:rsidRPr="008B7D19">
                    <w:rPr>
                      <w:b/>
                      <w:sz w:val="20"/>
                    </w:rPr>
                    <w:t>Str</w:t>
                  </w:r>
                  <w:proofErr w:type="spellEnd"/>
                  <w:r w:rsidRPr="008B7D19">
                    <w:rPr>
                      <w:b/>
                      <w:sz w:val="20"/>
                    </w:rPr>
                    <w:t xml:space="preserve">. </w:t>
                  </w:r>
                  <w:proofErr w:type="spellStart"/>
                  <w:r w:rsidRPr="008B7D19">
                    <w:rPr>
                      <w:b/>
                      <w:sz w:val="20"/>
                    </w:rPr>
                    <w:t>tel</w:t>
                  </w:r>
                  <w:proofErr w:type="spellEnd"/>
                  <w:r w:rsidRPr="008B7D19">
                    <w:rPr>
                      <w:b/>
                      <w:sz w:val="20"/>
                    </w:rPr>
                    <w:t xml:space="preserve">.: 05341 2250, </w:t>
                  </w:r>
                  <w:proofErr w:type="spellStart"/>
                  <w:r w:rsidRPr="008B7D19">
                    <w:rPr>
                      <w:b/>
                      <w:sz w:val="20"/>
                    </w:rPr>
                    <w:t>fax</w:t>
                  </w:r>
                  <w:proofErr w:type="spellEnd"/>
                  <w:r w:rsidRPr="008B7D19">
                    <w:rPr>
                      <w:b/>
                      <w:sz w:val="20"/>
                    </w:rPr>
                    <w:t xml:space="preserve">.: 05341 2120 </w:t>
                  </w:r>
                </w:p>
                <w:p w:rsidR="0019185A" w:rsidRPr="008B7D19" w:rsidRDefault="0019185A" w:rsidP="0051355E">
                  <w:pPr>
                    <w:jc w:val="both"/>
                    <w:rPr>
                      <w:b/>
                      <w:sz w:val="20"/>
                    </w:rPr>
                  </w:pPr>
                  <w:proofErr w:type="spellStart"/>
                  <w:r w:rsidRPr="008B7D19">
                    <w:rPr>
                      <w:b/>
                      <w:sz w:val="20"/>
                    </w:rPr>
                    <w:t>e-mail</w:t>
                  </w:r>
                  <w:proofErr w:type="spellEnd"/>
                  <w:r w:rsidRPr="008B7D19">
                    <w:rPr>
                      <w:b/>
                      <w:sz w:val="20"/>
                    </w:rPr>
                    <w:t>: kmet@hitrino.org</w:t>
                  </w:r>
                </w:p>
              </w:tc>
            </w:tr>
          </w:tbl>
          <w:p w:rsidR="0019185A" w:rsidRPr="008B7D19" w:rsidRDefault="0019185A" w:rsidP="0051355E"/>
        </w:tc>
      </w:tr>
    </w:tbl>
    <w:p w:rsidR="00734C6A" w:rsidRDefault="00734C6A"/>
    <w:p w:rsidR="00F7405D" w:rsidRPr="00F7405D" w:rsidRDefault="00F7405D" w:rsidP="00F7405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7405D">
        <w:rPr>
          <w:rStyle w:val="a7"/>
          <w:color w:val="000000"/>
        </w:rPr>
        <w:t>О Б Я В А</w:t>
      </w:r>
    </w:p>
    <w:p w:rsidR="00F7405D" w:rsidRPr="00F7405D" w:rsidRDefault="00F7405D" w:rsidP="00F740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405D" w:rsidRPr="00F7405D" w:rsidRDefault="00F7405D" w:rsidP="00F740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405D">
        <w:rPr>
          <w:color w:val="000000"/>
        </w:rPr>
        <w:t xml:space="preserve">Въз основа на Решение № </w:t>
      </w:r>
      <w:r>
        <w:rPr>
          <w:color w:val="000000"/>
        </w:rPr>
        <w:t>88</w:t>
      </w:r>
      <w:r w:rsidRPr="00F7405D">
        <w:rPr>
          <w:color w:val="000000"/>
        </w:rPr>
        <w:t xml:space="preserve"> по Протокол № </w:t>
      </w:r>
      <w:r>
        <w:rPr>
          <w:color w:val="000000"/>
        </w:rPr>
        <w:t>6</w:t>
      </w:r>
      <w:r w:rsidRPr="00F7405D">
        <w:rPr>
          <w:color w:val="000000"/>
        </w:rPr>
        <w:t>/</w:t>
      </w:r>
      <w:r>
        <w:rPr>
          <w:color w:val="000000"/>
        </w:rPr>
        <w:t>07</w:t>
      </w:r>
      <w:r w:rsidRPr="00F7405D">
        <w:rPr>
          <w:color w:val="000000"/>
        </w:rPr>
        <w:t>.0</w:t>
      </w:r>
      <w:r>
        <w:rPr>
          <w:color w:val="000000"/>
        </w:rPr>
        <w:t>9</w:t>
      </w:r>
      <w:r w:rsidRPr="00F7405D">
        <w:rPr>
          <w:color w:val="000000"/>
        </w:rPr>
        <w:t>.201</w:t>
      </w:r>
      <w:r>
        <w:rPr>
          <w:color w:val="000000"/>
        </w:rPr>
        <w:t>8</w:t>
      </w:r>
      <w:r w:rsidRPr="00F7405D">
        <w:rPr>
          <w:color w:val="000000"/>
        </w:rPr>
        <w:t>г. на Общински съвет-</w:t>
      </w:r>
      <w:r>
        <w:rPr>
          <w:color w:val="000000"/>
        </w:rPr>
        <w:t>Хитрино</w:t>
      </w:r>
      <w:r w:rsidRPr="00F7405D">
        <w:rPr>
          <w:color w:val="000000"/>
        </w:rPr>
        <w:t xml:space="preserve"> и Решение № </w:t>
      </w:r>
      <w:r>
        <w:rPr>
          <w:color w:val="000000"/>
        </w:rPr>
        <w:t>103</w:t>
      </w:r>
      <w:r w:rsidRPr="00F7405D">
        <w:rPr>
          <w:color w:val="000000"/>
        </w:rPr>
        <w:t xml:space="preserve"> по Протокол № </w:t>
      </w:r>
      <w:r>
        <w:rPr>
          <w:color w:val="000000"/>
        </w:rPr>
        <w:t>8</w:t>
      </w:r>
      <w:r w:rsidRPr="00F7405D">
        <w:rPr>
          <w:color w:val="000000"/>
        </w:rPr>
        <w:t>/</w:t>
      </w:r>
      <w:r>
        <w:rPr>
          <w:color w:val="000000"/>
        </w:rPr>
        <w:t>23</w:t>
      </w:r>
      <w:r w:rsidRPr="00F7405D">
        <w:rPr>
          <w:color w:val="000000"/>
        </w:rPr>
        <w:t>.1</w:t>
      </w:r>
      <w:r>
        <w:rPr>
          <w:color w:val="000000"/>
        </w:rPr>
        <w:t>1</w:t>
      </w:r>
      <w:r w:rsidRPr="00F7405D">
        <w:rPr>
          <w:color w:val="000000"/>
        </w:rPr>
        <w:t>.201</w:t>
      </w:r>
      <w:r>
        <w:rPr>
          <w:color w:val="000000"/>
        </w:rPr>
        <w:t>8</w:t>
      </w:r>
      <w:r w:rsidRPr="00F7405D">
        <w:rPr>
          <w:color w:val="000000"/>
        </w:rPr>
        <w:t xml:space="preserve"> г. на Общински съвет-</w:t>
      </w:r>
      <w:r>
        <w:rPr>
          <w:color w:val="000000"/>
        </w:rPr>
        <w:t>Хитрино</w:t>
      </w:r>
      <w:r w:rsidRPr="00F7405D">
        <w:rPr>
          <w:color w:val="000000"/>
        </w:rPr>
        <w:t xml:space="preserve"> и съгласно разпоредбите на Закона за общинския дълг и Правила за провеждане на Процедура за избор на кредитна институция</w:t>
      </w:r>
      <w:r>
        <w:rPr>
          <w:color w:val="000000"/>
        </w:rPr>
        <w:t>/финансова институция</w:t>
      </w:r>
      <w:r w:rsidRPr="00F7405D">
        <w:rPr>
          <w:color w:val="000000"/>
        </w:rPr>
        <w:t xml:space="preserve"> и финансов посредник, приети от Общински съвет-</w:t>
      </w:r>
      <w:r>
        <w:rPr>
          <w:color w:val="000000"/>
        </w:rPr>
        <w:t>Хитрино</w:t>
      </w:r>
      <w:r w:rsidRPr="00F7405D">
        <w:rPr>
          <w:color w:val="000000"/>
        </w:rPr>
        <w:t>,</w:t>
      </w:r>
    </w:p>
    <w:p w:rsidR="00F7405D" w:rsidRPr="00F7405D" w:rsidRDefault="00F7405D" w:rsidP="00F740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185A">
        <w:rPr>
          <w:b/>
          <w:i/>
          <w:color w:val="000000"/>
        </w:rPr>
        <w:t>Кметът на Община Хитрино обявява откриване на процедура с предмет</w:t>
      </w:r>
      <w:r w:rsidRPr="00F7405D">
        <w:rPr>
          <w:color w:val="000000"/>
        </w:rPr>
        <w:t xml:space="preserve">: „Избор на кредитна институция за предоставяне на дългосрочен заем на Община </w:t>
      </w:r>
      <w:r>
        <w:rPr>
          <w:color w:val="000000"/>
        </w:rPr>
        <w:t>Хитрино</w:t>
      </w:r>
      <w:r w:rsidRPr="00F7405D">
        <w:rPr>
          <w:color w:val="000000"/>
        </w:rPr>
        <w:t>”, за отпускане на дългосрочен заем при следните параметри и условия:</w:t>
      </w:r>
    </w:p>
    <w:p w:rsidR="00F7405D" w:rsidRPr="00F7405D" w:rsidRDefault="00F7405D" w:rsidP="00F740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405D">
        <w:rPr>
          <w:rStyle w:val="a7"/>
          <w:color w:val="000000"/>
        </w:rPr>
        <w:t>1.  Предмет на процедурата: </w:t>
      </w:r>
      <w:r w:rsidRPr="00F7405D">
        <w:rPr>
          <w:color w:val="000000"/>
        </w:rPr>
        <w:t xml:space="preserve">„Избор на кредитна институция за предоставяне на дългосрочен заем на Община </w:t>
      </w:r>
      <w:r>
        <w:rPr>
          <w:color w:val="000000"/>
        </w:rPr>
        <w:t>Хитрино</w:t>
      </w:r>
      <w:r w:rsidRPr="00F7405D">
        <w:rPr>
          <w:color w:val="000000"/>
        </w:rPr>
        <w:t>” за отпускане на</w:t>
      </w:r>
      <w:r w:rsidRPr="00F7405D">
        <w:rPr>
          <w:rStyle w:val="a7"/>
          <w:color w:val="000000"/>
        </w:rPr>
        <w:t> </w:t>
      </w:r>
      <w:r w:rsidRPr="00F7405D">
        <w:rPr>
          <w:color w:val="000000"/>
        </w:rPr>
        <w:t xml:space="preserve">дългосрочен кредит за </w:t>
      </w:r>
      <w:proofErr w:type="spellStart"/>
      <w:r>
        <w:rPr>
          <w:lang w:val="ru-RU"/>
        </w:rPr>
        <w:t>извършване</w:t>
      </w:r>
      <w:proofErr w:type="spellEnd"/>
      <w:r>
        <w:rPr>
          <w:lang w:val="ru-RU"/>
        </w:rPr>
        <w:t xml:space="preserve"> на реконструкция на </w:t>
      </w:r>
      <w:proofErr w:type="spellStart"/>
      <w:r>
        <w:rPr>
          <w:lang w:val="ru-RU"/>
        </w:rPr>
        <w:t>вътрешен</w:t>
      </w:r>
      <w:proofErr w:type="spellEnd"/>
      <w:r>
        <w:rPr>
          <w:lang w:val="ru-RU"/>
        </w:rPr>
        <w:t xml:space="preserve"> водопровод </w:t>
      </w:r>
      <w:proofErr w:type="spellStart"/>
      <w:r>
        <w:rPr>
          <w:lang w:val="ru-RU"/>
        </w:rPr>
        <w:t>с.Каменяк</w:t>
      </w:r>
      <w:proofErr w:type="spellEnd"/>
      <w:r>
        <w:rPr>
          <w:lang w:val="ru-RU"/>
        </w:rPr>
        <w:t xml:space="preserve">, община </w:t>
      </w:r>
      <w:proofErr w:type="spellStart"/>
      <w:r>
        <w:rPr>
          <w:lang w:val="ru-RU"/>
        </w:rPr>
        <w:t>Хитрино</w:t>
      </w:r>
      <w:proofErr w:type="spellEnd"/>
      <w:r>
        <w:rPr>
          <w:lang w:val="ru-RU"/>
        </w:rPr>
        <w:t xml:space="preserve">, и реконструкция на ул. ''Мир'', </w:t>
      </w:r>
      <w:proofErr w:type="spellStart"/>
      <w:r>
        <w:rPr>
          <w:lang w:val="ru-RU"/>
        </w:rPr>
        <w:t>участък</w:t>
      </w:r>
      <w:proofErr w:type="spellEnd"/>
      <w:r>
        <w:rPr>
          <w:lang w:val="ru-RU"/>
        </w:rPr>
        <w:t xml:space="preserve">: от км 0+000 до км 1+162, </w:t>
      </w: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аменяк</w:t>
      </w:r>
      <w:proofErr w:type="spellEnd"/>
      <w:r>
        <w:rPr>
          <w:lang w:val="ru-RU"/>
        </w:rPr>
        <w:t xml:space="preserve">, община </w:t>
      </w:r>
      <w:proofErr w:type="spellStart"/>
      <w:r>
        <w:rPr>
          <w:lang w:val="ru-RU"/>
        </w:rPr>
        <w:t>Хитрино</w:t>
      </w:r>
      <w:proofErr w:type="spellEnd"/>
      <w:r w:rsidRPr="00F7405D">
        <w:rPr>
          <w:color w:val="000000"/>
        </w:rPr>
        <w:t>, като резултатът е в полза на местната общност.</w:t>
      </w:r>
    </w:p>
    <w:p w:rsidR="00F7405D" w:rsidRPr="00F7405D" w:rsidRDefault="00F7405D" w:rsidP="00F740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405D">
        <w:rPr>
          <w:rStyle w:val="a7"/>
          <w:color w:val="000000"/>
        </w:rPr>
        <w:t>2. Валута на дълга</w:t>
      </w:r>
      <w:r w:rsidRPr="00F7405D">
        <w:rPr>
          <w:color w:val="000000"/>
        </w:rPr>
        <w:t> – лева</w:t>
      </w:r>
    </w:p>
    <w:p w:rsidR="00F7405D" w:rsidRPr="00F7405D" w:rsidRDefault="00F7405D" w:rsidP="00F740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405D">
        <w:rPr>
          <w:rStyle w:val="a7"/>
          <w:color w:val="000000"/>
        </w:rPr>
        <w:t>3. Максимален размер на дълга</w:t>
      </w:r>
      <w:r w:rsidRPr="00F7405D">
        <w:rPr>
          <w:color w:val="000000"/>
        </w:rPr>
        <w:t> –</w:t>
      </w:r>
      <w:r w:rsidR="00175656">
        <w:rPr>
          <w:color w:val="000000"/>
        </w:rPr>
        <w:t xml:space="preserve"> до</w:t>
      </w:r>
      <w:r w:rsidRPr="00F7405D">
        <w:rPr>
          <w:color w:val="000000"/>
        </w:rPr>
        <w:t xml:space="preserve"> </w:t>
      </w:r>
      <w:r>
        <w:rPr>
          <w:color w:val="000000"/>
        </w:rPr>
        <w:t>2 5</w:t>
      </w:r>
      <w:r w:rsidRPr="00F7405D">
        <w:rPr>
          <w:color w:val="000000"/>
        </w:rPr>
        <w:t>00 000лв. (</w:t>
      </w:r>
      <w:r w:rsidRPr="00F7405D">
        <w:rPr>
          <w:rStyle w:val="a8"/>
          <w:color w:val="000000"/>
        </w:rPr>
        <w:t>словом:</w:t>
      </w:r>
      <w:r w:rsidRPr="00F7405D">
        <w:rPr>
          <w:color w:val="000000"/>
        </w:rPr>
        <w:t> </w:t>
      </w:r>
      <w:r>
        <w:rPr>
          <w:color w:val="000000"/>
        </w:rPr>
        <w:t>два милиона и петстотин хиляди лева</w:t>
      </w:r>
      <w:r w:rsidRPr="00F7405D">
        <w:rPr>
          <w:color w:val="000000"/>
        </w:rPr>
        <w:t>, 00);</w:t>
      </w:r>
    </w:p>
    <w:p w:rsidR="00F7405D" w:rsidRPr="00F7405D" w:rsidRDefault="00F7405D" w:rsidP="00F740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405D">
        <w:rPr>
          <w:rStyle w:val="a7"/>
          <w:color w:val="000000"/>
        </w:rPr>
        <w:t>4.</w:t>
      </w:r>
      <w:r w:rsidRPr="00F7405D">
        <w:rPr>
          <w:color w:val="000000"/>
        </w:rPr>
        <w:t> </w:t>
      </w:r>
      <w:r w:rsidRPr="00F7405D">
        <w:rPr>
          <w:rStyle w:val="a7"/>
          <w:color w:val="000000"/>
        </w:rPr>
        <w:t>Вид на дълга</w:t>
      </w:r>
      <w:r w:rsidRPr="00F7405D">
        <w:rPr>
          <w:color w:val="000000"/>
        </w:rPr>
        <w:t> – дългосрочен дълг, поет с договор за банков кредит, при параметри и условия, изрично посочени в одобрената документация за провеждане на процедурата;</w:t>
      </w:r>
    </w:p>
    <w:p w:rsidR="00F7405D" w:rsidRPr="00F7405D" w:rsidRDefault="00F7405D" w:rsidP="00F740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405D">
        <w:rPr>
          <w:rStyle w:val="a7"/>
          <w:color w:val="000000"/>
        </w:rPr>
        <w:t>5. Срок на валидност на офертите:</w:t>
      </w:r>
      <w:r w:rsidRPr="00F7405D">
        <w:rPr>
          <w:color w:val="000000"/>
        </w:rPr>
        <w:t> 150 (сто и петдесет) дни, считано от крайния срок за подаване на офертите.</w:t>
      </w:r>
    </w:p>
    <w:p w:rsidR="00F7405D" w:rsidRPr="00F7405D" w:rsidRDefault="00F7405D" w:rsidP="00F740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405D">
        <w:rPr>
          <w:rStyle w:val="a7"/>
          <w:color w:val="000000"/>
        </w:rPr>
        <w:t>6. Критерий за оценка на офертите:</w:t>
      </w:r>
      <w:r w:rsidRPr="00F7405D">
        <w:rPr>
          <w:color w:val="000000"/>
        </w:rPr>
        <w:t> </w:t>
      </w:r>
      <w:r w:rsidRPr="00F7405D">
        <w:rPr>
          <w:rStyle w:val="a7"/>
          <w:color w:val="000000"/>
          <w:u w:val="single"/>
        </w:rPr>
        <w:t>„икономически най-изгодна оферта”</w:t>
      </w:r>
      <w:r w:rsidRPr="00F7405D">
        <w:rPr>
          <w:color w:val="000000"/>
        </w:rPr>
        <w:t> по показатели, посочени в одобрената Документация за провеждане на процедурата, </w:t>
      </w:r>
      <w:r w:rsidRPr="00F7405D">
        <w:rPr>
          <w:rStyle w:val="a8"/>
          <w:color w:val="000000"/>
        </w:rPr>
        <w:t>Раздел V Методика за определяне на комплексната оценка. Класиране.</w:t>
      </w:r>
    </w:p>
    <w:p w:rsidR="00F7405D" w:rsidRPr="00F7405D" w:rsidRDefault="00F7405D" w:rsidP="00F740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405D">
        <w:rPr>
          <w:rStyle w:val="a7"/>
          <w:color w:val="000000"/>
        </w:rPr>
        <w:t>7. Начин на достъп до документацията за участие в процедурата:</w:t>
      </w:r>
      <w:r w:rsidRPr="00F7405D">
        <w:rPr>
          <w:color w:val="000000"/>
        </w:rPr>
        <w:t xml:space="preserve"> Документация за участие в процедурата и данни за финансовото състояние на общината  са на разположение на хартиен носител на място в Общинска администрация на Община </w:t>
      </w:r>
      <w:r>
        <w:rPr>
          <w:color w:val="000000"/>
        </w:rPr>
        <w:t>Хитрино</w:t>
      </w:r>
      <w:r w:rsidRPr="00F7405D">
        <w:rPr>
          <w:color w:val="000000"/>
        </w:rPr>
        <w:t>, на адрес: ул.”</w:t>
      </w:r>
      <w:r>
        <w:rPr>
          <w:color w:val="000000"/>
        </w:rPr>
        <w:t>Възраждане</w:t>
      </w:r>
      <w:r w:rsidRPr="00F7405D">
        <w:rPr>
          <w:color w:val="000000"/>
        </w:rPr>
        <w:t xml:space="preserve">” № </w:t>
      </w:r>
      <w:r>
        <w:rPr>
          <w:color w:val="000000"/>
        </w:rPr>
        <w:t>45</w:t>
      </w:r>
      <w:r w:rsidRPr="00F7405D">
        <w:rPr>
          <w:color w:val="000000"/>
        </w:rPr>
        <w:t xml:space="preserve">, </w:t>
      </w:r>
      <w:r>
        <w:rPr>
          <w:color w:val="000000"/>
        </w:rPr>
        <w:t>с.Хитрино</w:t>
      </w:r>
      <w:r w:rsidRPr="00F7405D">
        <w:rPr>
          <w:color w:val="000000"/>
        </w:rPr>
        <w:t xml:space="preserve">, както и на интернет страницата на Община </w:t>
      </w:r>
      <w:r>
        <w:rPr>
          <w:color w:val="000000"/>
        </w:rPr>
        <w:t>Хитрино</w:t>
      </w:r>
      <w:r w:rsidRPr="00F7405D">
        <w:rPr>
          <w:color w:val="000000"/>
        </w:rPr>
        <w:t xml:space="preserve"> на адрес: </w:t>
      </w:r>
      <w:r>
        <w:rPr>
          <w:color w:val="000000"/>
        </w:rPr>
        <w:t>http://www.hitrino.org</w:t>
      </w:r>
      <w:r w:rsidRPr="00F7405D">
        <w:rPr>
          <w:color w:val="000000"/>
        </w:rPr>
        <w:t xml:space="preserve">. При получаване на документацията на хартиен носител, същата се получава срещу цена в размер на </w:t>
      </w:r>
      <w:r w:rsidR="00161B88">
        <w:rPr>
          <w:color w:val="000000"/>
          <w:lang w:val="en-US"/>
        </w:rPr>
        <w:t>10</w:t>
      </w:r>
      <w:r w:rsidRPr="00F7405D">
        <w:rPr>
          <w:color w:val="000000"/>
          <w:highlight w:val="yellow"/>
        </w:rPr>
        <w:t xml:space="preserve">.00лв. </w:t>
      </w:r>
      <w:r w:rsidR="00161B88">
        <w:rPr>
          <w:color w:val="000000"/>
          <w:highlight w:val="yellow"/>
        </w:rPr>
        <w:t xml:space="preserve">без </w:t>
      </w:r>
      <w:r w:rsidRPr="00F7405D">
        <w:rPr>
          <w:color w:val="000000"/>
          <w:highlight w:val="yellow"/>
        </w:rPr>
        <w:t xml:space="preserve"> ДДС</w:t>
      </w:r>
      <w:r w:rsidRPr="00F7405D">
        <w:rPr>
          <w:color w:val="000000"/>
        </w:rPr>
        <w:t>.</w:t>
      </w:r>
    </w:p>
    <w:p w:rsidR="00F7405D" w:rsidRDefault="00F7405D" w:rsidP="00F740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405D">
        <w:rPr>
          <w:rStyle w:val="a7"/>
          <w:color w:val="000000"/>
        </w:rPr>
        <w:t>8. Място, срок и начин на подаване на офертите:</w:t>
      </w:r>
      <w:r w:rsidRPr="00F7405D">
        <w:rPr>
          <w:color w:val="000000"/>
        </w:rPr>
        <w:t xml:space="preserve"> Участниците могат да представят своята оферта чрез пощенска или друга куриерска услуга с препоръчана пратка с обратна разписка на адрес: </w:t>
      </w:r>
      <w:r>
        <w:rPr>
          <w:color w:val="000000"/>
        </w:rPr>
        <w:t>с.Хитрино</w:t>
      </w:r>
      <w:r w:rsidRPr="00F7405D">
        <w:rPr>
          <w:color w:val="000000"/>
        </w:rPr>
        <w:t xml:space="preserve">, община </w:t>
      </w:r>
      <w:r>
        <w:rPr>
          <w:color w:val="000000"/>
        </w:rPr>
        <w:t>Хитрино</w:t>
      </w:r>
      <w:r w:rsidRPr="00F7405D">
        <w:rPr>
          <w:color w:val="000000"/>
        </w:rPr>
        <w:t>, област Шумен, ПК 9</w:t>
      </w:r>
      <w:r>
        <w:rPr>
          <w:color w:val="000000"/>
        </w:rPr>
        <w:t>78</w:t>
      </w:r>
      <w:r w:rsidRPr="00F7405D">
        <w:rPr>
          <w:color w:val="000000"/>
        </w:rPr>
        <w:t>0, ул. „</w:t>
      </w:r>
      <w:r>
        <w:rPr>
          <w:color w:val="000000"/>
        </w:rPr>
        <w:t>Възраждане</w:t>
      </w:r>
      <w:r w:rsidRPr="00F7405D">
        <w:rPr>
          <w:color w:val="000000"/>
        </w:rPr>
        <w:t>“ № 4</w:t>
      </w:r>
      <w:r>
        <w:rPr>
          <w:color w:val="000000"/>
        </w:rPr>
        <w:t>5</w:t>
      </w:r>
      <w:r w:rsidRPr="00F7405D">
        <w:rPr>
          <w:color w:val="000000"/>
        </w:rPr>
        <w:t>,</w:t>
      </w:r>
      <w:r w:rsidR="0019185A">
        <w:rPr>
          <w:color w:val="000000"/>
        </w:rPr>
        <w:t xml:space="preserve"> ет.1</w:t>
      </w:r>
      <w:r w:rsidRPr="00F7405D">
        <w:rPr>
          <w:color w:val="000000"/>
        </w:rPr>
        <w:t xml:space="preserve"> „Деловодство” или на място на посочения адрес, не по-късно от </w:t>
      </w:r>
      <w:r w:rsidRPr="00F7405D">
        <w:rPr>
          <w:color w:val="000000"/>
          <w:highlight w:val="yellow"/>
        </w:rPr>
        <w:t>17.00 ч.</w:t>
      </w:r>
      <w:r w:rsidR="00175656">
        <w:rPr>
          <w:color w:val="000000"/>
        </w:rPr>
        <w:t xml:space="preserve"> </w:t>
      </w:r>
      <w:r w:rsidR="00241CF4">
        <w:rPr>
          <w:color w:val="000000"/>
        </w:rPr>
        <w:t>на 1</w:t>
      </w:r>
      <w:r w:rsidR="00161B88">
        <w:rPr>
          <w:color w:val="000000"/>
        </w:rPr>
        <w:t>7</w:t>
      </w:r>
      <w:r w:rsidR="00241CF4">
        <w:rPr>
          <w:color w:val="000000"/>
        </w:rPr>
        <w:t>.01.2019г.</w:t>
      </w:r>
      <w:r w:rsidRPr="00F7405D">
        <w:rPr>
          <w:color w:val="000000"/>
        </w:rPr>
        <w:t xml:space="preserve"> Офертите се представят в запечатани, непрозрачни опаковки, с ненарушена цялост. Офертите, постъпили след този срок, без оглед датата на клеймото, или които не отговарят на условията по предходното изречение, ще бъдат върнати и няма да бъдат разглеждани.</w:t>
      </w:r>
      <w:bookmarkStart w:id="0" w:name="_GoBack"/>
      <w:bookmarkEnd w:id="0"/>
    </w:p>
    <w:p w:rsidR="00F7405D" w:rsidRPr="00F7405D" w:rsidRDefault="00F7405D" w:rsidP="00F740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405D" w:rsidRPr="00F7405D" w:rsidRDefault="00F7405D" w:rsidP="00F740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405D">
        <w:rPr>
          <w:rStyle w:val="a7"/>
          <w:color w:val="000000"/>
        </w:rPr>
        <w:t>9. Наименование, адрес, телефон на общината и лица за контакт:</w:t>
      </w:r>
    </w:p>
    <w:p w:rsidR="00F7405D" w:rsidRPr="00F7405D" w:rsidRDefault="00F7405D" w:rsidP="00F740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405D">
        <w:rPr>
          <w:color w:val="000000"/>
        </w:rPr>
        <w:t xml:space="preserve">Адрес за контакт: </w:t>
      </w:r>
      <w:r>
        <w:rPr>
          <w:color w:val="000000"/>
        </w:rPr>
        <w:t>с.Хитрино</w:t>
      </w:r>
      <w:r w:rsidRPr="00F7405D">
        <w:rPr>
          <w:color w:val="000000"/>
        </w:rPr>
        <w:t xml:space="preserve">, община </w:t>
      </w:r>
      <w:r>
        <w:rPr>
          <w:color w:val="000000"/>
        </w:rPr>
        <w:t>Хитрино</w:t>
      </w:r>
      <w:r w:rsidRPr="00F7405D">
        <w:rPr>
          <w:color w:val="000000"/>
        </w:rPr>
        <w:t>, област Шумен, ПК 9780, ул. „</w:t>
      </w:r>
      <w:r>
        <w:rPr>
          <w:color w:val="000000"/>
        </w:rPr>
        <w:t>Възраждане</w:t>
      </w:r>
      <w:r w:rsidRPr="00F7405D">
        <w:rPr>
          <w:color w:val="000000"/>
        </w:rPr>
        <w:t>“ № 4</w:t>
      </w:r>
      <w:r>
        <w:rPr>
          <w:color w:val="000000"/>
        </w:rPr>
        <w:t>5</w:t>
      </w:r>
      <w:r w:rsidRPr="00F7405D">
        <w:rPr>
          <w:color w:val="000000"/>
        </w:rPr>
        <w:t>, „Деловодство”;</w:t>
      </w:r>
    </w:p>
    <w:p w:rsidR="00F7405D" w:rsidRPr="00F7405D" w:rsidRDefault="00F7405D" w:rsidP="00F740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405D">
        <w:rPr>
          <w:color w:val="000000"/>
          <w:highlight w:val="yellow"/>
        </w:rPr>
        <w:lastRenderedPageBreak/>
        <w:t>Телефон за контакт в „Деловодство”:</w:t>
      </w:r>
      <w:r w:rsidRPr="00F7405D">
        <w:rPr>
          <w:color w:val="000000"/>
        </w:rPr>
        <w:t xml:space="preserve"> </w:t>
      </w:r>
      <w:r w:rsidR="00241CF4">
        <w:rPr>
          <w:color w:val="000000"/>
        </w:rPr>
        <w:t>-05341 21-30</w:t>
      </w:r>
    </w:p>
    <w:p w:rsidR="00F7405D" w:rsidRPr="00F7405D" w:rsidRDefault="00F7405D" w:rsidP="00F740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405D">
        <w:rPr>
          <w:color w:val="000000"/>
          <w:highlight w:val="yellow"/>
        </w:rPr>
        <w:t>Телефон за въпроси във връзка с тръжни документи</w:t>
      </w:r>
      <w:r w:rsidRPr="00F7405D">
        <w:rPr>
          <w:color w:val="000000"/>
        </w:rPr>
        <w:t>:.</w:t>
      </w:r>
      <w:r w:rsidR="00241CF4">
        <w:rPr>
          <w:color w:val="000000"/>
        </w:rPr>
        <w:t xml:space="preserve"> </w:t>
      </w:r>
      <w:r w:rsidR="00084AE2">
        <w:rPr>
          <w:color w:val="000000"/>
          <w:lang w:val="en-US"/>
        </w:rPr>
        <w:t>0884568875</w:t>
      </w:r>
      <w:r w:rsidR="00241CF4">
        <w:rPr>
          <w:color w:val="000000"/>
        </w:rPr>
        <w:t xml:space="preserve"> </w:t>
      </w:r>
    </w:p>
    <w:p w:rsidR="00F7405D" w:rsidRDefault="00F7405D" w:rsidP="00F7405D">
      <w:pPr>
        <w:jc w:val="both"/>
      </w:pPr>
    </w:p>
    <w:sectPr w:rsidR="00F7405D" w:rsidSect="00734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05D"/>
    <w:rsid w:val="00084AE2"/>
    <w:rsid w:val="00161B88"/>
    <w:rsid w:val="00175656"/>
    <w:rsid w:val="0019185A"/>
    <w:rsid w:val="00241CF4"/>
    <w:rsid w:val="00353776"/>
    <w:rsid w:val="00734C6A"/>
    <w:rsid w:val="009A412A"/>
    <w:rsid w:val="00CD3834"/>
    <w:rsid w:val="00D514F8"/>
    <w:rsid w:val="00DF568F"/>
    <w:rsid w:val="00F7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19185A"/>
    <w:pPr>
      <w:keepNext/>
      <w:widowControl w:val="0"/>
      <w:jc w:val="center"/>
      <w:outlineLvl w:val="0"/>
    </w:pPr>
    <w:rPr>
      <w:b/>
      <w:snapToGrid w:val="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740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05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7405D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Normal (Web)"/>
    <w:basedOn w:val="a"/>
    <w:uiPriority w:val="99"/>
    <w:semiHidden/>
    <w:unhideWhenUsed/>
    <w:rsid w:val="00F7405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7405D"/>
    <w:rPr>
      <w:b/>
      <w:bCs/>
    </w:rPr>
  </w:style>
  <w:style w:type="character" w:styleId="a8">
    <w:name w:val="Emphasis"/>
    <w:basedOn w:val="a0"/>
    <w:uiPriority w:val="20"/>
    <w:qFormat/>
    <w:rsid w:val="00F7405D"/>
    <w:rPr>
      <w:i/>
      <w:iCs/>
    </w:rPr>
  </w:style>
  <w:style w:type="character" w:customStyle="1" w:styleId="10">
    <w:name w:val="Заглавие 1 Знак"/>
    <w:basedOn w:val="a0"/>
    <w:link w:val="1"/>
    <w:rsid w:val="0019185A"/>
    <w:rPr>
      <w:rFonts w:ascii="Times New Roman" w:eastAsia="Times New Roman" w:hAnsi="Times New Roman" w:cs="Times New Roman"/>
      <w:b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et@hitrino.org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kmet@hitrino.or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Megi</cp:lastModifiedBy>
  <cp:revision>2</cp:revision>
  <cp:lastPrinted>2018-12-07T11:44:00Z</cp:lastPrinted>
  <dcterms:created xsi:type="dcterms:W3CDTF">2018-12-13T13:03:00Z</dcterms:created>
  <dcterms:modified xsi:type="dcterms:W3CDTF">2018-12-13T13:03:00Z</dcterms:modified>
</cp:coreProperties>
</file>